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4F" w:rsidRPr="0049357B" w:rsidRDefault="007E004F" w:rsidP="007E004F">
      <w:pPr>
        <w:pStyle w:val="ListParagraph"/>
        <w:ind w:left="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 wp14:anchorId="72ECAAA9" wp14:editId="7C5C00D7">
            <wp:simplePos x="0" y="0"/>
            <wp:positionH relativeFrom="column">
              <wp:posOffset>79502</wp:posOffset>
            </wp:positionH>
            <wp:positionV relativeFrom="paragraph">
              <wp:posOffset>-1128420</wp:posOffset>
            </wp:positionV>
            <wp:extent cx="392430" cy="719455"/>
            <wp:effectExtent l="0" t="0" r="762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357B">
        <w:rPr>
          <w:rFonts w:ascii="TH SarabunPSK" w:hAnsi="TH SarabunPSK" w:cs="TH SarabunPSK" w:hint="cs"/>
          <w:sz w:val="28"/>
          <w:cs/>
        </w:rPr>
        <w:t>ข้าพเจ้า (นาย/นาง/นางสาว).......................................................................................................................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</w:t>
      </w:r>
      <w:r w:rsidR="005B5C6F">
        <w:rPr>
          <w:rFonts w:ascii="TH SarabunPSK" w:hAnsi="TH SarabunPSK" w:cs="TH SarabunPSK"/>
          <w:sz w:val="28"/>
        </w:rPr>
        <w:t>..............</w:t>
      </w:r>
    </w:p>
    <w:p w:rsidR="007E004F" w:rsidRPr="0049357B" w:rsidRDefault="007E004F" w:rsidP="007E004F">
      <w:pPr>
        <w:pStyle w:val="ListParagraph"/>
        <w:spacing w:after="0"/>
        <w:ind w:left="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ตำแหน่ง (ระดับผู้บริหาร ขององค์กร/หน่วยงาน)..................................................................................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49357B">
        <w:rPr>
          <w:rFonts w:ascii="TH SarabunPSK" w:hAnsi="TH SarabunPSK" w:cs="TH SarabunPSK" w:hint="cs"/>
          <w:sz w:val="28"/>
          <w:cs/>
        </w:rPr>
        <w:t>.</w:t>
      </w:r>
      <w:r w:rsidR="005B5C6F">
        <w:rPr>
          <w:rFonts w:ascii="TH SarabunPSK" w:hAnsi="TH SarabunPSK" w:cs="TH SarabunPSK"/>
          <w:sz w:val="28"/>
        </w:rPr>
        <w:t>.......</w:t>
      </w:r>
    </w:p>
    <w:p w:rsidR="007E004F" w:rsidRDefault="007E004F" w:rsidP="007E004F">
      <w:pPr>
        <w:pStyle w:val="NoSpacing1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หน่วยงาน (</w:t>
      </w:r>
      <w:r w:rsidRPr="008544EB">
        <w:rPr>
          <w:rFonts w:ascii="TH SarabunPSK" w:hAnsi="TH SarabunPSK" w:cs="TH SarabunPSK" w:hint="cs"/>
          <w:sz w:val="28"/>
          <w:cs/>
        </w:rPr>
        <w:t>องค์กร</w:t>
      </w:r>
      <w:r w:rsidRPr="008544EB">
        <w:rPr>
          <w:rFonts w:ascii="TH SarabunPSK" w:hAnsi="TH SarabunPSK" w:cs="TH SarabunPSK"/>
          <w:sz w:val="28"/>
        </w:rPr>
        <w:t>/</w:t>
      </w:r>
      <w:r w:rsidRPr="008544EB">
        <w:rPr>
          <w:rFonts w:ascii="TH SarabunPSK" w:hAnsi="TH SarabunPSK" w:cs="TH SarabunPSK" w:hint="cs"/>
          <w:sz w:val="28"/>
          <w:cs/>
        </w:rPr>
        <w:t>ชุมชน</w:t>
      </w:r>
      <w:r w:rsidRPr="008544EB">
        <w:rPr>
          <w:rFonts w:ascii="TH SarabunPSK" w:hAnsi="TH SarabunPSK" w:cs="TH SarabunPSK"/>
          <w:sz w:val="28"/>
        </w:rPr>
        <w:t>/</w:t>
      </w:r>
      <w:r w:rsidRPr="008544EB">
        <w:rPr>
          <w:rFonts w:ascii="TH SarabunPSK" w:hAnsi="TH SarabunPSK" w:cs="TH SarabunPSK" w:hint="cs"/>
          <w:sz w:val="28"/>
          <w:cs/>
        </w:rPr>
        <w:t>ภาคธุรกิจ</w:t>
      </w:r>
      <w:r>
        <w:rPr>
          <w:rFonts w:ascii="TH SarabunPSK" w:hAnsi="TH SarabunPSK" w:cs="TH SarabunPSK" w:hint="cs"/>
          <w:sz w:val="28"/>
          <w:cs/>
        </w:rPr>
        <w:t>)</w:t>
      </w:r>
      <w:r w:rsidRPr="008544EB">
        <w:rPr>
          <w:rFonts w:ascii="TH SarabunPSK" w:hAnsi="TH SarabunPSK" w:cs="TH SarabunPSK" w:hint="cs"/>
          <w:sz w:val="28"/>
          <w:cs/>
        </w:rPr>
        <w:t>......................................................</w:t>
      </w:r>
      <w:r w:rsidRPr="008544EB">
        <w:rPr>
          <w:rFonts w:ascii="TH SarabunPSK" w:hAnsi="TH SarabunPSK" w:cs="TH SarabunPSK"/>
          <w:sz w:val="28"/>
        </w:rPr>
        <w:t>.....................................................</w:t>
      </w:r>
      <w:r w:rsidRPr="008544EB">
        <w:rPr>
          <w:rFonts w:ascii="TH SarabunPSK" w:hAnsi="TH SarabunPSK" w:cs="TH SarabunPSK" w:hint="cs"/>
          <w:sz w:val="28"/>
          <w:cs/>
        </w:rPr>
        <w:t>...................</w:t>
      </w:r>
      <w:r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</w:rPr>
        <w:t>.</w:t>
      </w:r>
      <w:r w:rsidR="005B5C6F">
        <w:rPr>
          <w:rFonts w:ascii="TH SarabunPSK" w:hAnsi="TH SarabunPSK" w:cs="TH SarabunPSK"/>
          <w:sz w:val="28"/>
        </w:rPr>
        <w:t>.......</w:t>
      </w:r>
    </w:p>
    <w:p w:rsidR="00E827B5" w:rsidRDefault="007E004F" w:rsidP="007E004F">
      <w:pPr>
        <w:pStyle w:val="NoSpacing1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>สถานที่ตั้ง..................................................................................................</w:t>
      </w:r>
      <w:r>
        <w:rPr>
          <w:rFonts w:ascii="TH SarabunPSK" w:hAnsi="TH SarabunPSK" w:cs="TH SarabunPSK"/>
          <w:sz w:val="28"/>
        </w:rPr>
        <w:t>...............……</w:t>
      </w:r>
      <w:r w:rsidR="00E827B5">
        <w:rPr>
          <w:rFonts w:ascii="TH SarabunPSK" w:hAnsi="TH SarabunPSK" w:cs="TH SarabunPSK"/>
          <w:sz w:val="28"/>
        </w:rPr>
        <w:t>………………………………………………………………</w:t>
      </w:r>
    </w:p>
    <w:p w:rsidR="00E827B5" w:rsidRPr="008544EB" w:rsidRDefault="007E004F" w:rsidP="00E827B5">
      <w:pPr>
        <w:pStyle w:val="NoSpacing1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>โทรศัพท์........................</w:t>
      </w:r>
      <w:r w:rsidR="005B5C6F">
        <w:rPr>
          <w:rFonts w:ascii="TH SarabunPSK" w:hAnsi="TH SarabunPSK" w:cs="TH SarabunPSK" w:hint="cs"/>
          <w:sz w:val="28"/>
          <w:cs/>
        </w:rPr>
        <w:t>...................</w:t>
      </w:r>
      <w:r w:rsidR="00E827B5">
        <w:rPr>
          <w:rFonts w:ascii="TH SarabunPSK" w:hAnsi="TH SarabunPSK" w:cs="TH SarabunPSK" w:hint="cs"/>
          <w:sz w:val="28"/>
          <w:cs/>
        </w:rPr>
        <w:t>....</w:t>
      </w:r>
      <w:r>
        <w:rPr>
          <w:rFonts w:ascii="TH SarabunPSK" w:hAnsi="TH SarabunPSK" w:cs="TH SarabunPSK"/>
          <w:sz w:val="28"/>
        </w:rPr>
        <w:t>.......</w:t>
      </w:r>
      <w:r w:rsidR="00E827B5">
        <w:rPr>
          <w:rFonts w:ascii="TH SarabunPSK" w:hAnsi="TH SarabunPSK" w:cs="TH SarabunPSK" w:hint="cs"/>
          <w:sz w:val="28"/>
          <w:cs/>
        </w:rPr>
        <w:t>โทรสาร</w:t>
      </w:r>
      <w:r w:rsidR="00E827B5" w:rsidRPr="008544EB">
        <w:rPr>
          <w:rFonts w:ascii="TH SarabunPSK" w:hAnsi="TH SarabunPSK" w:cs="TH SarabunPSK" w:hint="cs"/>
          <w:sz w:val="28"/>
          <w:cs/>
        </w:rPr>
        <w:t>..............</w:t>
      </w:r>
      <w:r w:rsidR="00E827B5">
        <w:rPr>
          <w:rFonts w:ascii="TH SarabunPSK" w:hAnsi="TH SarabunPSK" w:cs="TH SarabunPSK" w:hint="cs"/>
          <w:sz w:val="28"/>
          <w:cs/>
        </w:rPr>
        <w:t>.....</w:t>
      </w:r>
      <w:r w:rsidR="005B5C6F">
        <w:rPr>
          <w:rFonts w:ascii="TH SarabunPSK" w:hAnsi="TH SarabunPSK" w:cs="TH SarabunPSK" w:hint="cs"/>
          <w:sz w:val="28"/>
          <w:cs/>
        </w:rPr>
        <w:t>............</w:t>
      </w:r>
      <w:r w:rsidR="00E827B5">
        <w:rPr>
          <w:rFonts w:ascii="TH SarabunPSK" w:hAnsi="TH SarabunPSK" w:cs="TH SarabunPSK" w:hint="cs"/>
          <w:sz w:val="28"/>
          <w:cs/>
        </w:rPr>
        <w:t>....</w:t>
      </w:r>
      <w:r w:rsidR="00E827B5" w:rsidRPr="008544EB">
        <w:rPr>
          <w:rFonts w:ascii="TH SarabunPSK" w:hAnsi="TH SarabunPSK" w:cs="TH SarabunPSK" w:hint="cs"/>
          <w:sz w:val="28"/>
          <w:cs/>
        </w:rPr>
        <w:t>..........</w:t>
      </w:r>
      <w:r w:rsidR="00E827B5">
        <w:rPr>
          <w:rFonts w:ascii="TH SarabunPSK" w:hAnsi="TH SarabunPSK" w:cs="TH SarabunPSK"/>
          <w:sz w:val="28"/>
        </w:rPr>
        <w:t>.....</w:t>
      </w:r>
      <w:r w:rsidR="005B5C6F">
        <w:rPr>
          <w:rFonts w:ascii="TH SarabunPSK" w:hAnsi="TH SarabunPSK" w:cs="TH SarabunPSK"/>
          <w:sz w:val="28"/>
        </w:rPr>
        <w:t>..</w:t>
      </w:r>
      <w:r w:rsidR="00E827B5">
        <w:rPr>
          <w:rFonts w:ascii="TH SarabunPSK" w:hAnsi="TH SarabunPSK" w:cs="TH SarabunPSK" w:hint="cs"/>
          <w:sz w:val="28"/>
          <w:cs/>
        </w:rPr>
        <w:t>อีเมล์</w:t>
      </w:r>
      <w:r w:rsidR="00E827B5">
        <w:rPr>
          <w:rFonts w:ascii="TH SarabunPSK" w:hAnsi="TH SarabunPSK" w:cs="TH SarabunPSK"/>
          <w:sz w:val="28"/>
        </w:rPr>
        <w:t>…………………………………………………………</w:t>
      </w:r>
    </w:p>
    <w:p w:rsidR="007E004F" w:rsidRDefault="007E004F" w:rsidP="007E004F">
      <w:pPr>
        <w:pStyle w:val="NoSpacing1"/>
        <w:rPr>
          <w:rFonts w:ascii="TH SarabunPSK" w:hAnsi="TH SarabunPSK" w:cs="TH SarabunPSK"/>
          <w:sz w:val="28"/>
        </w:rPr>
      </w:pPr>
      <w:r w:rsidRPr="00E827B5">
        <w:rPr>
          <w:rFonts w:ascii="TH SarabunPSK" w:hAnsi="TH SarabunPSK" w:cs="TH SarabunPSK" w:hint="cs"/>
          <w:sz w:val="28"/>
          <w:cs/>
        </w:rPr>
        <w:t>ขอรับรองว่าได้นำผลงานวิจัย</w:t>
      </w:r>
      <w:r w:rsidR="00E827B5">
        <w:rPr>
          <w:rFonts w:ascii="TH SarabunPSK" w:hAnsi="TH SarabunPSK" w:cs="TH SarabunPSK" w:hint="cs"/>
          <w:sz w:val="28"/>
          <w:cs/>
        </w:rPr>
        <w:t xml:space="preserve">/ งานบริการวิชาการ </w:t>
      </w:r>
      <w:r w:rsidRPr="00E827B5">
        <w:rPr>
          <w:rFonts w:ascii="TH SarabunPSK" w:hAnsi="TH SarabunPSK" w:cs="TH SarabunPSK" w:hint="cs"/>
          <w:sz w:val="28"/>
          <w:cs/>
        </w:rPr>
        <w:t>หรือ</w:t>
      </w:r>
      <w:r w:rsidR="005B5C6F">
        <w:rPr>
          <w:rFonts w:ascii="TH SarabunPSK" w:hAnsi="TH SarabunPSK" w:cs="TH SarabunPSK" w:hint="cs"/>
          <w:sz w:val="28"/>
          <w:cs/>
        </w:rPr>
        <w:t>ผล</w:t>
      </w:r>
      <w:r w:rsidRPr="00E827B5">
        <w:rPr>
          <w:rFonts w:ascii="TH SarabunPSK" w:hAnsi="TH SarabunPSK" w:cs="TH SarabunPSK" w:hint="cs"/>
          <w:sz w:val="28"/>
          <w:cs/>
        </w:rPr>
        <w:t>งานสร้างสรรค์</w:t>
      </w:r>
      <w:r w:rsidRPr="008544EB">
        <w:rPr>
          <w:rFonts w:ascii="TH SarabunPSK" w:hAnsi="TH SarabunPSK" w:cs="TH SarabunPSK" w:hint="cs"/>
          <w:sz w:val="28"/>
          <w:cs/>
        </w:rPr>
        <w:t xml:space="preserve"> </w:t>
      </w:r>
      <w:r w:rsidR="00E827B5">
        <w:rPr>
          <w:rFonts w:ascii="TH SarabunPSK" w:hAnsi="TH SarabunPSK" w:cs="TH SarabunPSK" w:hint="cs"/>
          <w:sz w:val="28"/>
          <w:cs/>
        </w:rPr>
        <w:t>เ</w:t>
      </w:r>
      <w:r w:rsidRPr="008544EB">
        <w:rPr>
          <w:rFonts w:ascii="TH SarabunPSK" w:hAnsi="TH SarabunPSK" w:cs="TH SarabunPSK" w:hint="cs"/>
          <w:sz w:val="28"/>
          <w:cs/>
        </w:rPr>
        <w:t>รื่อง…</w:t>
      </w:r>
      <w:r w:rsidRPr="008544EB">
        <w:rPr>
          <w:rFonts w:ascii="TH SarabunPSK" w:hAnsi="TH SarabunPSK" w:cs="TH SarabunPSK"/>
          <w:sz w:val="28"/>
        </w:rPr>
        <w:t>……………………………………………………</w:t>
      </w:r>
      <w:r w:rsidR="00E827B5">
        <w:rPr>
          <w:rFonts w:ascii="TH SarabunPSK" w:hAnsi="TH SarabunPSK" w:cs="TH SarabunPSK"/>
          <w:sz w:val="28"/>
        </w:rPr>
        <w:t>………………</w:t>
      </w:r>
      <w:r w:rsidR="005B5C6F">
        <w:rPr>
          <w:rFonts w:ascii="TH SarabunPSK" w:hAnsi="TH SarabunPSK" w:cs="TH SarabunPSK"/>
          <w:sz w:val="28"/>
        </w:rPr>
        <w:t>.</w:t>
      </w:r>
    </w:p>
    <w:p w:rsidR="007E004F" w:rsidRPr="008544EB" w:rsidRDefault="007E004F" w:rsidP="007E004F">
      <w:pPr>
        <w:pStyle w:val="NoSpacing1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</w:rPr>
        <w:t>……………</w:t>
      </w:r>
      <w:r w:rsidR="00E827B5">
        <w:rPr>
          <w:rFonts w:ascii="TH SarabunPSK" w:hAnsi="TH SarabunPSK" w:cs="TH SarabunPSK"/>
          <w:sz w:val="28"/>
        </w:rPr>
        <w:t>………</w:t>
      </w:r>
      <w:r w:rsidR="005B5C6F">
        <w:rPr>
          <w:rFonts w:ascii="TH SarabunPSK" w:hAnsi="TH SarabunPSK" w:cs="TH SarabunPSK"/>
          <w:sz w:val="28"/>
        </w:rPr>
        <w:t>.</w:t>
      </w:r>
    </w:p>
    <w:p w:rsidR="00A813E2" w:rsidRDefault="007E004F" w:rsidP="005B5C6F">
      <w:pPr>
        <w:pStyle w:val="ListParagraph"/>
        <w:ind w:left="0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>ซึ่งเ</w:t>
      </w:r>
      <w:r w:rsidR="00E827B5">
        <w:rPr>
          <w:rFonts w:ascii="TH SarabunPSK" w:hAnsi="TH SarabunPSK" w:cs="TH SarabunPSK" w:hint="cs"/>
          <w:sz w:val="28"/>
          <w:cs/>
        </w:rPr>
        <w:t>ป็นผลงาน</w:t>
      </w:r>
      <w:r w:rsidRPr="008544EB">
        <w:rPr>
          <w:rFonts w:ascii="TH SarabunPSK" w:hAnsi="TH SarabunPSK" w:cs="TH SarabunPSK" w:hint="cs"/>
          <w:sz w:val="28"/>
          <w:cs/>
        </w:rPr>
        <w:t>ของ.................................................................................</w:t>
      </w:r>
      <w:r w:rsidRPr="008544EB">
        <w:rPr>
          <w:rFonts w:ascii="TH SarabunPSK" w:hAnsi="TH SarabunPSK" w:cs="TH SarabunPSK"/>
          <w:sz w:val="28"/>
        </w:rPr>
        <w:t>..</w:t>
      </w:r>
      <w:r>
        <w:rPr>
          <w:rFonts w:ascii="TH SarabunPSK" w:hAnsi="TH SarabunPSK" w:cs="TH SarabunPSK"/>
          <w:sz w:val="28"/>
        </w:rPr>
        <w:t>..............</w:t>
      </w:r>
      <w:r w:rsidR="005B5C6F">
        <w:rPr>
          <w:rFonts w:ascii="TH SarabunPSK" w:hAnsi="TH SarabunPSK" w:cs="TH SarabunPSK"/>
          <w:sz w:val="28"/>
        </w:rPr>
        <w:t>...</w:t>
      </w:r>
      <w:r w:rsidR="00E827B5" w:rsidRPr="00E827B5">
        <w:rPr>
          <w:rFonts w:ascii="TH SarabunPSK" w:hAnsi="TH SarabunPSK" w:cs="TH SarabunPSK"/>
          <w:color w:val="000000"/>
          <w:sz w:val="28"/>
          <w:cs/>
        </w:rPr>
        <w:t xml:space="preserve">วิทยาลัยการแพทย์แผนไทย </w:t>
      </w:r>
      <w:r w:rsidR="005B5C6F">
        <w:rPr>
          <w:rFonts w:ascii="TH SarabunPSK" w:hAnsi="TH SarabunPSK" w:cs="TH SarabunPSK"/>
          <w:color w:val="000000"/>
          <w:sz w:val="28"/>
        </w:rPr>
        <w:t xml:space="preserve">  </w:t>
      </w:r>
      <w:r w:rsidR="00E827B5" w:rsidRPr="00E827B5">
        <w:rPr>
          <w:rFonts w:ascii="TH SarabunPSK" w:hAnsi="TH SarabunPSK" w:cs="TH SarabunPSK"/>
          <w:color w:val="000000"/>
          <w:sz w:val="28"/>
          <w:cs/>
        </w:rPr>
        <w:t>มหาวิทยาลัยเทคโนโลยีราชมงคลธัญบุรี</w:t>
      </w:r>
      <w:r w:rsidR="005B5C6F">
        <w:rPr>
          <w:rFonts w:ascii="TH SarabunPSK" w:hAnsi="TH SarabunPSK" w:cs="TH SarabunPSK" w:hint="cs"/>
          <w:sz w:val="28"/>
          <w:cs/>
        </w:rPr>
        <w:t xml:space="preserve">  </w:t>
      </w:r>
      <w:r w:rsidRPr="008544EB">
        <w:rPr>
          <w:rFonts w:ascii="TH SarabunPSK" w:hAnsi="TH SarabunPSK" w:cs="TH SarabunPSK" w:hint="cs"/>
          <w:sz w:val="28"/>
          <w:cs/>
        </w:rPr>
        <w:t>มาใช้ประโยชน์ภายในอ</w:t>
      </w:r>
      <w:r w:rsidR="005B5C6F">
        <w:rPr>
          <w:rFonts w:ascii="TH SarabunPSK" w:hAnsi="TH SarabunPSK" w:cs="TH SarabunPSK" w:hint="cs"/>
          <w:sz w:val="28"/>
          <w:cs/>
        </w:rPr>
        <w:t xml:space="preserve">งค์กร/หน่วยงาน/กลุ่มของข้าพเจ้า </w:t>
      </w:r>
      <w:r w:rsidR="005B5C6F">
        <w:rPr>
          <w:rFonts w:ascii="TH SarabunPSK" w:hAnsi="TH SarabunPSK" w:cs="TH SarabunPSK"/>
          <w:sz w:val="28"/>
        </w:rPr>
        <w:t xml:space="preserve"> </w:t>
      </w:r>
      <w:r w:rsidR="00A813E2">
        <w:rPr>
          <w:rFonts w:ascii="TH SarabunPSK" w:hAnsi="TH SarabunPSK" w:cs="TH SarabunPSK" w:hint="cs"/>
          <w:sz w:val="28"/>
          <w:cs/>
        </w:rPr>
        <w:t>ระหว่างวันที่</w:t>
      </w:r>
      <w:r w:rsidR="005B5C6F">
        <w:rPr>
          <w:rFonts w:ascii="TH SarabunPSK" w:hAnsi="TH SarabunPSK" w:cs="TH SarabunPSK"/>
          <w:sz w:val="28"/>
        </w:rPr>
        <w:t>.......................</w:t>
      </w:r>
      <w:r w:rsidR="005B5C6F" w:rsidRPr="0049357B">
        <w:rPr>
          <w:rFonts w:ascii="TH SarabunPSK" w:hAnsi="TH SarabunPSK" w:cs="TH SarabunPSK" w:hint="cs"/>
          <w:sz w:val="28"/>
          <w:cs/>
        </w:rPr>
        <w:t>.......................</w:t>
      </w:r>
    </w:p>
    <w:p w:rsidR="005B5C6F" w:rsidRPr="0049357B" w:rsidRDefault="005B5C6F" w:rsidP="005B5C6F">
      <w:pPr>
        <w:pStyle w:val="ListParagraph"/>
        <w:ind w:left="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ถึงวันที่.............................................</w:t>
      </w:r>
      <w:r>
        <w:rPr>
          <w:rFonts w:ascii="TH SarabunPSK" w:hAnsi="TH SarabunPSK" w:cs="TH SarabunPSK"/>
          <w:sz w:val="28"/>
        </w:rPr>
        <w:t>..............</w:t>
      </w:r>
      <w:r w:rsidRPr="0049357B"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</w:rPr>
        <w:t>.....</w:t>
      </w:r>
      <w:r w:rsidRPr="008544EB">
        <w:rPr>
          <w:rFonts w:ascii="TH SarabunPSK" w:hAnsi="TH SarabunPSK" w:cs="TH SarabunPSK" w:hint="cs"/>
          <w:sz w:val="28"/>
          <w:cs/>
        </w:rPr>
        <w:t xml:space="preserve"> </w:t>
      </w:r>
      <w:r w:rsidRPr="008544EB">
        <w:rPr>
          <w:rFonts w:ascii="TH SarabunPSK" w:hAnsi="TH SarabunPSK" w:cs="TH SarabunPSK" w:hint="cs"/>
          <w:sz w:val="28"/>
          <w:cs/>
        </w:rPr>
        <w:t>ในด้านต่อไปนี้</w:t>
      </w:r>
    </w:p>
    <w:p w:rsidR="005B5C6F" w:rsidRPr="0049357B" w:rsidRDefault="005B5C6F" w:rsidP="005B5C6F">
      <w:pPr>
        <w:pStyle w:val="ListParagraph"/>
        <w:ind w:left="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 w:rsidRPr="0049357B">
        <w:rPr>
          <w:rFonts w:ascii="TH SarabunPSK" w:hAnsi="TH SarabunPSK" w:cs="TH SarabunPSK" w:hint="cs"/>
          <w:sz w:val="28"/>
          <w:cs/>
        </w:rPr>
        <w:t xml:space="preserve"> การใช้ปร</w:t>
      </w:r>
      <w:r>
        <w:rPr>
          <w:rFonts w:ascii="TH SarabunPSK" w:hAnsi="TH SarabunPSK" w:cs="TH SarabunPSK" w:hint="cs"/>
          <w:sz w:val="28"/>
          <w:cs/>
        </w:rPr>
        <w:t>ะโยชน์เชิงสาธารณะ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9357B">
        <w:rPr>
          <w:rFonts w:ascii="TH SarabunPSK" w:hAnsi="TH SarabunPSK" w:cs="TH SarabunPSK" w:hint="cs"/>
          <w:sz w:val="28"/>
          <w:cs/>
        </w:rPr>
        <w:t>การใช้ประโยชน์เชิงนโยบาย</w:t>
      </w:r>
      <w:r w:rsidRPr="0049357B">
        <w:rPr>
          <w:rFonts w:ascii="TH SarabunPSK" w:hAnsi="TH SarabunPSK" w:cs="TH SarabunPSK"/>
          <w:sz w:val="28"/>
        </w:rPr>
        <w:t xml:space="preserve"> </w:t>
      </w:r>
      <w:r w:rsidRPr="0049357B">
        <w:rPr>
          <w:rFonts w:ascii="TH SarabunPSK" w:hAnsi="TH SarabunPSK" w:cs="TH SarabunPSK" w:hint="cs"/>
          <w:sz w:val="28"/>
          <w:cs/>
        </w:rPr>
        <w:t xml:space="preserve">  </w:t>
      </w:r>
    </w:p>
    <w:p w:rsidR="005B5C6F" w:rsidRPr="0049357B" w:rsidRDefault="005B5C6F" w:rsidP="005B5C6F">
      <w:pPr>
        <w:pStyle w:val="ListParagraph"/>
        <w:ind w:left="0" w:firstLine="720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/>
          <w:sz w:val="28"/>
        </w:rPr>
        <w:t xml:space="preserve"> </w:t>
      </w:r>
      <w:r w:rsidRPr="0049357B">
        <w:rPr>
          <w:rFonts w:ascii="TH SarabunPSK" w:hAnsi="TH SarabunPSK" w:cs="TH SarabunPSK" w:hint="cs"/>
          <w:sz w:val="28"/>
          <w:cs/>
        </w:rPr>
        <w:t xml:space="preserve">การใช้ประโยชน์ในเชิงพาณิชย์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49357B">
        <w:rPr>
          <w:rFonts w:ascii="TH SarabunPSK" w:hAnsi="TH SarabunPSK" w:cs="TH SarabunPSK" w:hint="cs"/>
          <w:sz w:val="28"/>
          <w:cs/>
        </w:rPr>
        <w:t>การใช้ประโยชน์เชิงวิชาการ</w:t>
      </w:r>
      <w:r w:rsidRPr="0049357B">
        <w:rPr>
          <w:rFonts w:ascii="TH SarabunPSK" w:hAnsi="TH SarabunPSK" w:cs="TH SarabunPSK"/>
          <w:sz w:val="28"/>
        </w:rPr>
        <w:t xml:space="preserve"> </w:t>
      </w:r>
      <w:r w:rsidRPr="0049357B">
        <w:rPr>
          <w:rFonts w:ascii="TH SarabunPSK" w:hAnsi="TH SarabunPSK" w:cs="TH SarabunPSK" w:hint="cs"/>
          <w:sz w:val="28"/>
          <w:cs/>
        </w:rPr>
        <w:t xml:space="preserve"> </w:t>
      </w:r>
    </w:p>
    <w:p w:rsidR="005B5C6F" w:rsidRDefault="005B5C6F" w:rsidP="005B5C6F">
      <w:pPr>
        <w:pStyle w:val="ListParagraph"/>
        <w:ind w:left="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A8"/>
      </w:r>
      <w:r>
        <w:rPr>
          <w:rFonts w:ascii="TH SarabunPSK" w:hAnsi="TH SarabunPSK" w:cs="TH SarabunPSK" w:hint="cs"/>
          <w:sz w:val="28"/>
          <w:cs/>
        </w:rPr>
        <w:t xml:space="preserve"> อื่นๆ</w:t>
      </w:r>
      <w:r w:rsidRPr="0049357B">
        <w:rPr>
          <w:rFonts w:ascii="TH SarabunPSK" w:hAnsi="TH SarabunPSK" w:cs="TH SarabunPSK" w:hint="cs"/>
          <w:sz w:val="28"/>
          <w:cs/>
        </w:rPr>
        <w:t xml:space="preserve">   </w:t>
      </w:r>
    </w:p>
    <w:p w:rsidR="005B5C6F" w:rsidRPr="0049357B" w:rsidRDefault="005B5C6F" w:rsidP="005B5C6F">
      <w:pPr>
        <w:pStyle w:val="ListParagraph"/>
        <w:ind w:left="0" w:firstLine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>โปรด</w:t>
      </w:r>
      <w:r w:rsidRPr="0049357B">
        <w:rPr>
          <w:rFonts w:ascii="TH SarabunPSK" w:hAnsi="TH SarabunPSK" w:cs="TH SarabunPSK" w:hint="cs"/>
          <w:sz w:val="28"/>
          <w:cs/>
        </w:rPr>
        <w:t>ระบุ</w:t>
      </w:r>
      <w:r>
        <w:rPr>
          <w:rFonts w:ascii="TH SarabunPSK" w:hAnsi="TH SarabunPSK" w:cs="TH SarabunPSK" w:hint="cs"/>
          <w:sz w:val="28"/>
          <w:cs/>
        </w:rPr>
        <w:t>รายละเอียด</w:t>
      </w:r>
      <w:r w:rsidRPr="0049357B">
        <w:rPr>
          <w:rFonts w:ascii="TH SarabunPSK" w:hAnsi="TH SarabunPSK" w:cs="TH SarabunPSK" w:hint="cs"/>
          <w:sz w:val="28"/>
          <w:cs/>
        </w:rPr>
        <w:t>)........................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49357B">
        <w:rPr>
          <w:rFonts w:ascii="TH SarabunPSK" w:hAnsi="TH SarabunPSK" w:cs="TH SarabunPSK" w:hint="cs"/>
          <w:sz w:val="28"/>
          <w:cs/>
        </w:rPr>
        <w:t>......</w:t>
      </w:r>
      <w:r w:rsidRPr="0049357B">
        <w:rPr>
          <w:rFonts w:ascii="TH SarabunPSK" w:hAnsi="TH SarabunPSK" w:cs="TH SarabunPSK"/>
          <w:sz w:val="28"/>
        </w:rPr>
        <w:t>.....................................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7E004F" w:rsidRPr="008544EB" w:rsidRDefault="007E004F" w:rsidP="007E004F">
      <w:pPr>
        <w:pStyle w:val="NoSpacing1"/>
        <w:jc w:val="thaiDistribute"/>
        <w:rPr>
          <w:rFonts w:ascii="TH SarabunPSK" w:hAnsi="TH SarabunPSK" w:cs="TH SarabunPSK" w:hint="cs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ab/>
        <w:t>ทั้งนี้ผลจากการที่องค์กร/หน่วยงาน/กลุ่ม ได้นำผลงานวิจัย/</w:t>
      </w:r>
      <w:r w:rsidR="005B5C6F">
        <w:rPr>
          <w:rFonts w:ascii="TH SarabunPSK" w:hAnsi="TH SarabunPSK" w:cs="TH SarabunPSK" w:hint="cs"/>
          <w:sz w:val="28"/>
          <w:cs/>
        </w:rPr>
        <w:t xml:space="preserve"> ผล</w:t>
      </w:r>
      <w:r w:rsidR="005B5C6F" w:rsidRPr="008544EB">
        <w:rPr>
          <w:rFonts w:ascii="TH SarabunPSK" w:hAnsi="TH SarabunPSK" w:cs="TH SarabunPSK" w:hint="cs"/>
          <w:sz w:val="28"/>
          <w:cs/>
        </w:rPr>
        <w:t>งาน</w:t>
      </w:r>
      <w:r w:rsidR="005B5C6F">
        <w:rPr>
          <w:rFonts w:ascii="TH SarabunPSK" w:hAnsi="TH SarabunPSK" w:cs="TH SarabunPSK" w:hint="cs"/>
          <w:sz w:val="28"/>
          <w:cs/>
        </w:rPr>
        <w:t>บริการวิชาการ</w:t>
      </w:r>
      <w:r w:rsidRPr="008544EB">
        <w:rPr>
          <w:rFonts w:ascii="TH SarabunPSK" w:hAnsi="TH SarabunPSK" w:cs="TH SarabunPSK" w:hint="cs"/>
          <w:sz w:val="28"/>
          <w:cs/>
        </w:rPr>
        <w:t xml:space="preserve">/ </w:t>
      </w:r>
      <w:r w:rsidR="005B5C6F">
        <w:rPr>
          <w:rFonts w:ascii="TH SarabunPSK" w:hAnsi="TH SarabunPSK" w:cs="TH SarabunPSK" w:hint="cs"/>
          <w:sz w:val="28"/>
          <w:cs/>
        </w:rPr>
        <w:t>ผล</w:t>
      </w:r>
      <w:r w:rsidR="005B5C6F" w:rsidRPr="008544EB">
        <w:rPr>
          <w:rFonts w:ascii="TH SarabunPSK" w:hAnsi="TH SarabunPSK" w:cs="TH SarabunPSK" w:hint="cs"/>
          <w:sz w:val="28"/>
          <w:cs/>
        </w:rPr>
        <w:t>งานสร้างสรรค์</w:t>
      </w:r>
      <w:r w:rsidRPr="008544EB">
        <w:rPr>
          <w:rFonts w:ascii="TH SarabunPSK" w:hAnsi="TH SarabunPSK" w:cs="TH SarabunPSK" w:hint="cs"/>
          <w:sz w:val="28"/>
          <w:cs/>
        </w:rPr>
        <w:t xml:space="preserve">มาใช้ประโยชน์ พบว่ามีการเปลี่ยนแปลงภายในองค์กร/หน่วยงาน/กลุ่ม โดยสรุปได้ดังนี้ </w:t>
      </w:r>
    </w:p>
    <w:p w:rsidR="005B5C6F" w:rsidRPr="0049357B" w:rsidRDefault="007E004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="005B5C6F" w:rsidRPr="005B5C6F">
        <w:rPr>
          <w:rFonts w:ascii="TH SarabunPSK" w:hAnsi="TH SarabunPSK" w:cs="TH SarabunPSK" w:hint="cs"/>
          <w:sz w:val="28"/>
          <w:cs/>
        </w:rPr>
        <w:t xml:space="preserve"> 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5B5C6F" w:rsidRPr="0049357B" w:rsidRDefault="005B5C6F" w:rsidP="005B5C6F">
      <w:pPr>
        <w:pStyle w:val="ListParagraph"/>
        <w:ind w:hanging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...............................</w:t>
      </w:r>
      <w:r>
        <w:rPr>
          <w:rFonts w:ascii="TH SarabunPSK" w:hAnsi="TH SarabunPSK" w:cs="TH SarabunPSK"/>
          <w:sz w:val="28"/>
        </w:rPr>
        <w:t>........</w:t>
      </w:r>
    </w:p>
    <w:p w:rsidR="007E004F" w:rsidRPr="008544EB" w:rsidRDefault="007E004F" w:rsidP="005B5C6F">
      <w:pPr>
        <w:pStyle w:val="NoSpacing1"/>
        <w:jc w:val="thaiDistribute"/>
        <w:rPr>
          <w:rFonts w:ascii="TH SarabunPSK" w:hAnsi="TH SarabunPSK" w:cs="TH SarabunPSK"/>
          <w:sz w:val="28"/>
        </w:rPr>
      </w:pPr>
    </w:p>
    <w:p w:rsidR="00A813E2" w:rsidRPr="0049357B" w:rsidRDefault="007E004F" w:rsidP="00A813E2">
      <w:pPr>
        <w:pStyle w:val="NoSpacing1"/>
        <w:ind w:right="-144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 xml:space="preserve"> </w:t>
      </w:r>
      <w:r w:rsidRPr="008544EB">
        <w:rPr>
          <w:rFonts w:ascii="TH SarabunPSK" w:hAnsi="TH SarabunPSK" w:cs="TH SarabunPSK" w:hint="cs"/>
          <w:sz w:val="28"/>
          <w:cs/>
        </w:rPr>
        <w:tab/>
        <w:t>ข้าพเจ้าขอลงนามในหนังสือรับการนำไปใช้ประโยชน์ด้วยความจริงทุกประการ</w:t>
      </w:r>
      <w:r w:rsidR="00A813E2">
        <w:rPr>
          <w:rFonts w:ascii="TH SarabunPSK" w:hAnsi="TH SarabunPSK" w:cs="TH SarabunPSK" w:hint="cs"/>
          <w:sz w:val="28"/>
          <w:cs/>
        </w:rPr>
        <w:t xml:space="preserve"> </w:t>
      </w:r>
      <w:r w:rsidR="00A813E2" w:rsidRPr="00A813E2">
        <w:rPr>
          <w:rFonts w:ascii="TH SarabunPSK" w:hAnsi="TH SarabunPSK" w:cs="TH SarabunPSK" w:hint="cs"/>
          <w:sz w:val="28"/>
          <w:cs/>
        </w:rPr>
        <w:t>เพื่อเป็นหลักฐานการใช้ประโยชน์</w:t>
      </w:r>
      <w:r w:rsidR="00A813E2">
        <w:rPr>
          <w:rFonts w:ascii="TH SarabunPSK" w:hAnsi="TH SarabunPSK" w:cs="TH SarabunPSK" w:hint="cs"/>
          <w:sz w:val="28"/>
          <w:cs/>
        </w:rPr>
        <w:t>จาก</w:t>
      </w:r>
      <w:r w:rsidR="00A813E2" w:rsidRPr="00A813E2">
        <w:rPr>
          <w:rFonts w:ascii="TH SarabunPSK" w:hAnsi="TH SarabunPSK" w:cs="TH SarabunPSK" w:hint="cs"/>
          <w:sz w:val="28"/>
          <w:cs/>
        </w:rPr>
        <w:t>ผลงานวิจัย/</w:t>
      </w:r>
      <w:r w:rsidR="00A813E2">
        <w:rPr>
          <w:rFonts w:ascii="TH SarabunPSK" w:hAnsi="TH SarabunPSK" w:cs="TH SarabunPSK" w:hint="cs"/>
          <w:sz w:val="28"/>
          <w:cs/>
        </w:rPr>
        <w:t xml:space="preserve"> ผล</w:t>
      </w:r>
      <w:r w:rsidR="00A813E2" w:rsidRPr="00A813E2">
        <w:rPr>
          <w:rFonts w:ascii="TH SarabunPSK" w:hAnsi="TH SarabunPSK" w:cs="TH SarabunPSK" w:hint="cs"/>
          <w:sz w:val="28"/>
          <w:cs/>
        </w:rPr>
        <w:t>งานบริการ</w:t>
      </w:r>
      <w:r w:rsidR="00A813E2" w:rsidRPr="0049357B">
        <w:rPr>
          <w:rFonts w:ascii="TH SarabunPSK" w:hAnsi="TH SarabunPSK" w:cs="TH SarabunPSK" w:hint="cs"/>
          <w:sz w:val="28"/>
          <w:cs/>
        </w:rPr>
        <w:t>วิชาการ หรือผลงานสร้างสรรค์ ของ</w:t>
      </w:r>
      <w:r w:rsidR="00A813E2">
        <w:rPr>
          <w:rFonts w:ascii="TH SarabunPSK" w:hAnsi="TH SarabunPSK" w:cs="TH SarabunPSK"/>
          <w:color w:val="000000"/>
          <w:sz w:val="28"/>
          <w:cs/>
        </w:rPr>
        <w:t>วิทยาลัยการแพทย์แผนไทย</w:t>
      </w:r>
      <w:r w:rsidR="00A813E2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A813E2" w:rsidRPr="00E827B5">
        <w:rPr>
          <w:rFonts w:ascii="TH SarabunPSK" w:hAnsi="TH SarabunPSK" w:cs="TH SarabunPSK"/>
          <w:color w:val="000000"/>
          <w:sz w:val="28"/>
          <w:cs/>
        </w:rPr>
        <w:t>มหาวิทยาลัยเทคโนโลยีราชมงคลธัญบุรี</w:t>
      </w:r>
      <w:r w:rsidR="00A813E2">
        <w:rPr>
          <w:rFonts w:ascii="TH SarabunPSK" w:hAnsi="TH SarabunPSK" w:cs="TH SarabunPSK" w:hint="cs"/>
          <w:sz w:val="28"/>
          <w:cs/>
        </w:rPr>
        <w:t xml:space="preserve"> </w:t>
      </w:r>
    </w:p>
    <w:p w:rsidR="007E004F" w:rsidRPr="008544EB" w:rsidRDefault="007E004F" w:rsidP="007E004F">
      <w:pPr>
        <w:pStyle w:val="NoSpacing1"/>
        <w:rPr>
          <w:rFonts w:ascii="TH SarabunPSK" w:hAnsi="TH SarabunPSK" w:cs="TH SarabunPSK"/>
          <w:sz w:val="28"/>
        </w:rPr>
      </w:pPr>
    </w:p>
    <w:p w:rsidR="007E004F" w:rsidRPr="008544EB" w:rsidRDefault="007E004F" w:rsidP="007E00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  <w:t xml:space="preserve">          </w:t>
      </w:r>
      <w:r w:rsidR="00A813E2">
        <w:rPr>
          <w:rFonts w:ascii="TH SarabunPSK" w:hAnsi="TH SarabunPSK" w:cs="TH SarabunPSK" w:hint="cs"/>
          <w:sz w:val="28"/>
          <w:cs/>
        </w:rPr>
        <w:tab/>
      </w:r>
      <w:r w:rsidR="00A813E2">
        <w:rPr>
          <w:rFonts w:ascii="TH SarabunPSK" w:hAnsi="TH SarabunPSK" w:cs="TH SarabunPSK" w:hint="cs"/>
          <w:sz w:val="28"/>
          <w:cs/>
        </w:rPr>
        <w:tab/>
      </w:r>
      <w:r w:rsidR="00A813E2">
        <w:rPr>
          <w:rFonts w:ascii="TH SarabunPSK" w:hAnsi="TH SarabunPSK" w:cs="TH SarabunPSK" w:hint="cs"/>
          <w:sz w:val="28"/>
          <w:cs/>
        </w:rPr>
        <w:tab/>
      </w:r>
      <w:r w:rsidR="00A813E2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/>
          <w:sz w:val="28"/>
          <w:cs/>
        </w:rPr>
        <w:t>ลงชื่อ...</w:t>
      </w:r>
      <w:r w:rsidRPr="008544EB">
        <w:rPr>
          <w:rFonts w:ascii="TH SarabunPSK" w:hAnsi="TH SarabunPSK" w:cs="TH SarabunPSK" w:hint="cs"/>
          <w:sz w:val="28"/>
          <w:cs/>
        </w:rPr>
        <w:t>...</w:t>
      </w:r>
      <w:r w:rsidRPr="008544EB">
        <w:rPr>
          <w:rFonts w:ascii="TH SarabunPSK" w:hAnsi="TH SarabunPSK" w:cs="TH SarabunPSK"/>
          <w:sz w:val="28"/>
          <w:cs/>
        </w:rPr>
        <w:t>............................</w:t>
      </w:r>
      <w:r w:rsidR="00A813E2">
        <w:rPr>
          <w:rFonts w:ascii="TH SarabunPSK" w:hAnsi="TH SarabunPSK" w:cs="TH SarabunPSK"/>
          <w:sz w:val="28"/>
        </w:rPr>
        <w:t>........</w:t>
      </w:r>
      <w:r w:rsidRPr="008544EB">
        <w:rPr>
          <w:rFonts w:ascii="TH SarabunPSK" w:hAnsi="TH SarabunPSK" w:cs="TH SarabunPSK"/>
          <w:sz w:val="28"/>
          <w:cs/>
        </w:rPr>
        <w:t>...........................</w:t>
      </w:r>
      <w:r w:rsidRPr="008544EB">
        <w:rPr>
          <w:rFonts w:ascii="TH SarabunPSK" w:hAnsi="TH SarabunPSK" w:cs="TH SarabunPSK"/>
          <w:sz w:val="28"/>
        </w:rPr>
        <w:t>......</w:t>
      </w:r>
    </w:p>
    <w:p w:rsidR="007E004F" w:rsidRPr="008544EB" w:rsidRDefault="007E004F" w:rsidP="007E004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544EB">
        <w:rPr>
          <w:rFonts w:ascii="TH SarabunPSK" w:hAnsi="TH SarabunPSK" w:cs="TH SarabunPSK"/>
          <w:sz w:val="28"/>
        </w:rPr>
        <w:t xml:space="preserve">   </w:t>
      </w:r>
      <w:r w:rsidRPr="008544EB">
        <w:rPr>
          <w:rFonts w:ascii="TH SarabunPSK" w:hAnsi="TH SarabunPSK" w:cs="TH SarabunPSK"/>
          <w:sz w:val="28"/>
          <w:cs/>
        </w:rPr>
        <w:t xml:space="preserve">    </w:t>
      </w:r>
      <w:r w:rsidRPr="008544EB">
        <w:rPr>
          <w:rFonts w:ascii="TH SarabunPSK" w:hAnsi="TH SarabunPSK" w:cs="TH SarabunPSK" w:hint="cs"/>
          <w:sz w:val="28"/>
          <w:cs/>
        </w:rPr>
        <w:t xml:space="preserve"> </w:t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  <w:t xml:space="preserve">    </w:t>
      </w:r>
      <w:r w:rsidR="00A813E2">
        <w:rPr>
          <w:rFonts w:ascii="TH SarabunPSK" w:hAnsi="TH SarabunPSK" w:cs="TH SarabunPSK" w:hint="cs"/>
          <w:sz w:val="28"/>
          <w:cs/>
        </w:rPr>
        <w:t xml:space="preserve">      </w:t>
      </w:r>
      <w:r w:rsidR="00A813E2">
        <w:rPr>
          <w:rFonts w:ascii="TH SarabunPSK" w:hAnsi="TH SarabunPSK" w:cs="TH SarabunPSK"/>
          <w:sz w:val="28"/>
        </w:rPr>
        <w:t xml:space="preserve">    </w:t>
      </w:r>
      <w:r w:rsidR="00A813E2">
        <w:rPr>
          <w:rFonts w:ascii="TH SarabunPSK" w:hAnsi="TH SarabunPSK" w:cs="TH SarabunPSK" w:hint="cs"/>
          <w:sz w:val="28"/>
          <w:cs/>
        </w:rPr>
        <w:t xml:space="preserve">     </w:t>
      </w:r>
      <w:r w:rsidRPr="008544EB">
        <w:rPr>
          <w:rFonts w:ascii="TH SarabunPSK" w:hAnsi="TH SarabunPSK" w:cs="TH SarabunPSK" w:hint="cs"/>
          <w:sz w:val="28"/>
          <w:cs/>
        </w:rPr>
        <w:t xml:space="preserve">  </w:t>
      </w:r>
      <w:r w:rsidRPr="008544EB">
        <w:rPr>
          <w:rFonts w:ascii="TH SarabunPSK" w:hAnsi="TH SarabunPSK" w:cs="TH SarabunPSK"/>
          <w:sz w:val="28"/>
          <w:cs/>
        </w:rPr>
        <w:t>(..................................................................)</w:t>
      </w:r>
    </w:p>
    <w:p w:rsidR="007E004F" w:rsidRPr="008544EB" w:rsidRDefault="007E004F" w:rsidP="007E004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544EB">
        <w:rPr>
          <w:rFonts w:ascii="TH SarabunPSK" w:hAnsi="TH SarabunPSK" w:cs="TH SarabunPSK" w:hint="cs"/>
          <w:sz w:val="28"/>
          <w:cs/>
        </w:rPr>
        <w:t xml:space="preserve"> </w:t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</w:r>
      <w:r w:rsidRPr="008544EB">
        <w:rPr>
          <w:rFonts w:ascii="TH SarabunPSK" w:hAnsi="TH SarabunPSK" w:cs="TH SarabunPSK" w:hint="cs"/>
          <w:sz w:val="28"/>
          <w:cs/>
        </w:rPr>
        <w:tab/>
        <w:t xml:space="preserve">      </w:t>
      </w:r>
      <w:r w:rsidR="00A813E2">
        <w:rPr>
          <w:rFonts w:ascii="TH SarabunPSK" w:hAnsi="TH SarabunPSK" w:cs="TH SarabunPSK"/>
          <w:sz w:val="28"/>
        </w:rPr>
        <w:t xml:space="preserve">  </w:t>
      </w:r>
      <w:r w:rsidR="00A813E2">
        <w:rPr>
          <w:rFonts w:ascii="TH SarabunPSK" w:hAnsi="TH SarabunPSK" w:cs="TH SarabunPSK"/>
          <w:sz w:val="28"/>
        </w:rPr>
        <w:tab/>
      </w:r>
      <w:r w:rsidR="00A813E2">
        <w:rPr>
          <w:rFonts w:ascii="TH SarabunPSK" w:hAnsi="TH SarabunPSK" w:cs="TH SarabunPSK"/>
          <w:sz w:val="28"/>
        </w:rPr>
        <w:tab/>
      </w:r>
      <w:r w:rsidRPr="008544EB">
        <w:rPr>
          <w:rFonts w:ascii="TH SarabunPSK" w:hAnsi="TH SarabunPSK" w:cs="TH SarabunPSK" w:hint="cs"/>
          <w:sz w:val="28"/>
          <w:cs/>
        </w:rPr>
        <w:t>ตำ</w:t>
      </w:r>
      <w:r w:rsidR="00A813E2">
        <w:rPr>
          <w:rFonts w:ascii="TH SarabunPSK" w:hAnsi="TH SarabunPSK" w:cs="TH SarabunPSK"/>
          <w:sz w:val="28"/>
          <w:cs/>
        </w:rPr>
        <w:t>แหน่ง</w:t>
      </w:r>
      <w:r w:rsidRPr="008544EB">
        <w:rPr>
          <w:rFonts w:ascii="TH SarabunPSK" w:hAnsi="TH SarabunPSK" w:cs="TH SarabunPSK"/>
          <w:sz w:val="28"/>
          <w:cs/>
        </w:rPr>
        <w:t>........</w:t>
      </w:r>
      <w:r w:rsidRPr="008544EB">
        <w:rPr>
          <w:rFonts w:ascii="TH SarabunPSK" w:hAnsi="TH SarabunPSK" w:cs="TH SarabunPSK" w:hint="cs"/>
          <w:sz w:val="28"/>
          <w:cs/>
        </w:rPr>
        <w:t>...</w:t>
      </w:r>
      <w:r w:rsidRPr="008544EB">
        <w:rPr>
          <w:rFonts w:ascii="TH SarabunPSK" w:hAnsi="TH SarabunPSK" w:cs="TH SarabunPSK"/>
          <w:sz w:val="28"/>
          <w:cs/>
        </w:rPr>
        <w:t>...........................................</w:t>
      </w:r>
      <w:r w:rsidR="00A813E2">
        <w:rPr>
          <w:rFonts w:ascii="TH SarabunPSK" w:hAnsi="TH SarabunPSK" w:cs="TH SarabunPSK"/>
          <w:sz w:val="28"/>
        </w:rPr>
        <w:t>...</w:t>
      </w:r>
      <w:r w:rsidRPr="008544EB">
        <w:rPr>
          <w:rFonts w:ascii="TH SarabunPSK" w:hAnsi="TH SarabunPSK" w:cs="TH SarabunPSK"/>
          <w:sz w:val="28"/>
          <w:cs/>
        </w:rPr>
        <w:t>...........</w:t>
      </w:r>
      <w:r w:rsidRPr="008544EB">
        <w:rPr>
          <w:rFonts w:ascii="TH SarabunPSK" w:hAnsi="TH SarabunPSK" w:cs="TH SarabunPSK" w:hint="cs"/>
          <w:sz w:val="28"/>
          <w:cs/>
        </w:rPr>
        <w:t>..</w:t>
      </w:r>
    </w:p>
    <w:p w:rsidR="00A813E2" w:rsidRPr="0049357B" w:rsidRDefault="00A813E2" w:rsidP="00A813E2">
      <w:pPr>
        <w:pStyle w:val="ListParagraph"/>
        <w:ind w:left="3600" w:firstLine="720"/>
        <w:rPr>
          <w:rFonts w:ascii="TH SarabunPSK" w:hAnsi="TH SarabunPSK" w:cs="TH SarabunPSK"/>
          <w:sz w:val="28"/>
        </w:rPr>
      </w:pPr>
      <w:r w:rsidRPr="0049357B">
        <w:rPr>
          <w:rFonts w:ascii="TH SarabunPSK" w:hAnsi="TH SarabunPSK" w:cs="TH SarabunPSK" w:hint="cs"/>
          <w:sz w:val="28"/>
          <w:cs/>
        </w:rPr>
        <w:t xml:space="preserve">                 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</w:rPr>
        <w:t xml:space="preserve">   </w:t>
      </w:r>
      <w:r w:rsidRPr="0049357B">
        <w:rPr>
          <w:rFonts w:ascii="TH SarabunPSK" w:hAnsi="TH SarabunPSK" w:cs="TH SarabunPSK" w:hint="cs"/>
          <w:sz w:val="28"/>
          <w:cs/>
        </w:rPr>
        <w:t>วันที่............/........</w:t>
      </w:r>
      <w:r>
        <w:rPr>
          <w:rFonts w:ascii="TH SarabunPSK" w:hAnsi="TH SarabunPSK" w:cs="TH SarabunPSK"/>
          <w:sz w:val="28"/>
        </w:rPr>
        <w:t>........</w:t>
      </w:r>
      <w:r w:rsidRPr="0049357B">
        <w:rPr>
          <w:rFonts w:ascii="TH SarabunPSK" w:hAnsi="TH SarabunPSK" w:cs="TH SarabunPSK" w:hint="cs"/>
          <w:sz w:val="28"/>
          <w:cs/>
        </w:rPr>
        <w:t>....../..............</w:t>
      </w:r>
    </w:p>
    <w:p w:rsidR="007E004F" w:rsidRPr="008544EB" w:rsidRDefault="007E004F" w:rsidP="007E004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7E004F" w:rsidRPr="008544EB" w:rsidRDefault="007E004F" w:rsidP="007E004F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28"/>
        </w:rPr>
      </w:pPr>
    </w:p>
    <w:p w:rsidR="00292F2E" w:rsidRDefault="00292F2E" w:rsidP="00292F2E">
      <w:pPr>
        <w:jc w:val="thaiDistribute"/>
        <w:rPr>
          <w:rFonts w:ascii="TH SarabunPSK" w:hAnsi="TH SarabunPSK" w:cs="TH SarabunPSK" w:hint="cs"/>
          <w:szCs w:val="24"/>
        </w:rPr>
      </w:pPr>
      <w:r w:rsidRPr="000A63EA">
        <w:rPr>
          <w:rFonts w:ascii="TH SarabunPSK" w:hAnsi="TH SarabunPSK" w:cs="TH SarabunPSK" w:hint="cs"/>
          <w:b/>
          <w:bCs/>
          <w:szCs w:val="24"/>
          <w:cs/>
        </w:rPr>
        <w:lastRenderedPageBreak/>
        <w:t>หมายเหตุ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24"/>
          <w:cs/>
        </w:rPr>
        <w:tab/>
        <w:t xml:space="preserve">1. การใช้ประโยชน์ในเชิงสาธารณะ </w:t>
      </w:r>
      <w:r w:rsidRPr="00423EBE">
        <w:rPr>
          <w:rFonts w:ascii="TH SarabunPSK" w:hAnsi="TH SarabunPSK" w:cs="TH SarabunPSK" w:hint="cs"/>
          <w:szCs w:val="24"/>
          <w:cs/>
        </w:rPr>
        <w:t>เช่น ผลงานวิจัยที่นำไปใช้ให้เกิดประโยชน์แก่สาธารณชนในเรื่องต่างๆ ที่ทำให้คุณภาพชีวิตและเศรษฐกิจของประชาชนดีขึ้น ได้แก่ การใช้ประโยชน์ด้านสาธารณสุข ด้านการบริหารจัดการสำหรับ</w:t>
      </w:r>
      <w:r>
        <w:rPr>
          <w:rFonts w:ascii="TH SarabunPSK" w:hAnsi="TH SarabunPSK" w:cs="TH SarabunPSK" w:hint="cs"/>
          <w:szCs w:val="24"/>
          <w:cs/>
        </w:rPr>
        <w:t>วิสาหกิจขนาดกลางและขนาดย่อม (</w:t>
      </w:r>
      <w:r>
        <w:rPr>
          <w:rFonts w:ascii="TH SarabunPSK" w:hAnsi="TH SarabunPSK" w:cs="TH SarabunPSK"/>
          <w:szCs w:val="24"/>
        </w:rPr>
        <w:t>SME</w:t>
      </w:r>
      <w:r>
        <w:rPr>
          <w:rFonts w:ascii="TH SarabunPSK" w:hAnsi="TH SarabunPSK" w:cs="TH SarabunPSK" w:hint="cs"/>
          <w:szCs w:val="24"/>
          <w:cs/>
        </w:rPr>
        <w:t>)</w:t>
      </w:r>
      <w:r>
        <w:rPr>
          <w:rFonts w:ascii="TH SarabunPSK" w:hAnsi="TH SarabunPSK" w:cs="TH SarabunPSK"/>
          <w:szCs w:val="24"/>
        </w:rPr>
        <w:t xml:space="preserve"> </w:t>
      </w:r>
      <w:r>
        <w:rPr>
          <w:rFonts w:ascii="TH SarabunPSK" w:hAnsi="TH SarabunPSK" w:cs="TH SarabunPSK" w:hint="cs"/>
          <w:szCs w:val="24"/>
          <w:cs/>
        </w:rPr>
        <w:t xml:space="preserve">ด้านวิถีชีวิตตามหลักปรัชญาของเศรษฐกิจพอเพียง ด้านศิลปะและวัฒนธรรม เป็นต้น </w:t>
      </w:r>
    </w:p>
    <w:p w:rsidR="00292F2E" w:rsidRDefault="00292F2E" w:rsidP="00292F2E">
      <w:pPr>
        <w:jc w:val="thaiDistribute"/>
        <w:rPr>
          <w:rFonts w:ascii="TH SarabunPSK" w:hAnsi="TH SarabunPSK" w:cs="TH SarabunPSK" w:hint="cs"/>
          <w:szCs w:val="24"/>
        </w:rPr>
      </w:pPr>
      <w:r>
        <w:rPr>
          <w:rFonts w:ascii="TH SarabunPSK" w:hAnsi="TH SarabunPSK" w:cs="TH SarabunPSK" w:hint="cs"/>
          <w:szCs w:val="24"/>
          <w:cs/>
        </w:rPr>
        <w:t xml:space="preserve">             </w:t>
      </w:r>
      <w:r w:rsidRPr="00443EC6">
        <w:rPr>
          <w:rFonts w:ascii="TH SarabunPSK" w:hAnsi="TH SarabunPSK" w:cs="TH SarabunPSK" w:hint="cs"/>
          <w:b/>
          <w:bCs/>
          <w:szCs w:val="24"/>
          <w:cs/>
        </w:rPr>
        <w:tab/>
        <w:t>2. การใช้ประโยชน์ในเชิงนโยบาย</w:t>
      </w:r>
      <w:r>
        <w:rPr>
          <w:rFonts w:ascii="TH SarabunPSK" w:hAnsi="TH SarabunPSK" w:cs="TH SarabunPSK" w:hint="cs"/>
          <w:szCs w:val="24"/>
          <w:cs/>
        </w:rPr>
        <w:t xml:space="preserve"> เช่น ใช้ประโยชน์จากผลงานวิจัยเชิงนโยบายในการนำ</w:t>
      </w:r>
      <w:bookmarkStart w:id="0" w:name="_GoBack"/>
      <w:bookmarkEnd w:id="0"/>
      <w:r>
        <w:rPr>
          <w:rFonts w:ascii="TH SarabunPSK" w:hAnsi="TH SarabunPSK" w:cs="TH SarabunPSK" w:hint="cs"/>
          <w:szCs w:val="24"/>
          <w:cs/>
        </w:rPr>
        <w:t xml:space="preserve">ไปประกอบเป็นข้อมูลการประกาศใช้กฎหมาย หรือกำหนดมาตรการ </w:t>
      </w:r>
      <w:r w:rsidR="00D4748F">
        <w:rPr>
          <w:rFonts w:ascii="TH SarabunPSK" w:hAnsi="TH SarabunPSK" w:cs="TH SarabunPSK" w:hint="cs"/>
          <w:szCs w:val="24"/>
          <w:cs/>
        </w:rPr>
        <w:t>กฎเกณฑ์</w:t>
      </w:r>
      <w:r>
        <w:rPr>
          <w:rFonts w:ascii="TH SarabunPSK" w:hAnsi="TH SarabunPSK" w:cs="TH SarabunPSK" w:hint="cs"/>
          <w:szCs w:val="24"/>
          <w:cs/>
        </w:rPr>
        <w:t>ต่างๆ โดยองค์กรหรือหน่วยงานภาครัฐและเอกชน เป็นต้น</w:t>
      </w:r>
    </w:p>
    <w:p w:rsidR="00292F2E" w:rsidRDefault="00292F2E" w:rsidP="00292F2E">
      <w:pPr>
        <w:jc w:val="thaiDistribute"/>
        <w:rPr>
          <w:rFonts w:ascii="TH SarabunPSK" w:hAnsi="TH SarabunPSK" w:cs="TH SarabunPSK" w:hint="cs"/>
          <w:szCs w:val="24"/>
        </w:rPr>
      </w:pPr>
      <w:r>
        <w:rPr>
          <w:rFonts w:ascii="TH SarabunPSK" w:hAnsi="TH SarabunPSK" w:cs="TH SarabunPSK" w:hint="cs"/>
          <w:szCs w:val="24"/>
          <w:cs/>
        </w:rPr>
        <w:tab/>
      </w:r>
      <w:r w:rsidRPr="0058483D">
        <w:rPr>
          <w:rFonts w:ascii="TH SarabunPSK" w:hAnsi="TH SarabunPSK" w:cs="TH SarabunPSK" w:hint="cs"/>
          <w:b/>
          <w:bCs/>
          <w:szCs w:val="24"/>
          <w:cs/>
        </w:rPr>
        <w:t>3. การใช้ประโยชน์ในเชิงพาณิชย์</w:t>
      </w:r>
      <w:r>
        <w:rPr>
          <w:rFonts w:ascii="TH SarabunPSK" w:hAnsi="TH SarabunPSK" w:cs="TH SarabunPSK" w:hint="cs"/>
          <w:szCs w:val="24"/>
          <w:cs/>
        </w:rPr>
        <w:t xml:space="preserve"> เช่น งานวิจัยหรืองานสร้างสรรค์ที่นำไปสู่การพัฒนาสิ่งประดิษฐ์ หรือผลิตภัณฑ์ซึ่งก่อให้เกิดรายได้ หรือนำไปสู่การเพิ่มประสิทธิภาพการผลิต เป็นต้น </w:t>
      </w:r>
    </w:p>
    <w:p w:rsidR="00292F2E" w:rsidRPr="00FC5312" w:rsidRDefault="00292F2E" w:rsidP="00292F2E">
      <w:pPr>
        <w:jc w:val="thaiDistribute"/>
        <w:rPr>
          <w:rFonts w:ascii="TH SarabunPSK" w:hAnsi="TH SarabunPSK" w:cs="TH SarabunPSK" w:hint="cs"/>
          <w:b/>
          <w:bCs/>
          <w:szCs w:val="24"/>
          <w:cs/>
        </w:rPr>
      </w:pPr>
      <w:r>
        <w:rPr>
          <w:rFonts w:ascii="TH SarabunPSK" w:hAnsi="TH SarabunPSK" w:cs="TH SarabunPSK" w:hint="cs"/>
          <w:szCs w:val="24"/>
          <w:cs/>
        </w:rPr>
        <w:tab/>
      </w:r>
      <w:r w:rsidRPr="00EE2A9E">
        <w:rPr>
          <w:rFonts w:ascii="TH SarabunPSK" w:hAnsi="TH SarabunPSK" w:cs="TH SarabunPSK" w:hint="cs"/>
          <w:b/>
          <w:bCs/>
          <w:szCs w:val="24"/>
          <w:cs/>
        </w:rPr>
        <w:t>4. การใช้ประโยชน์ทางอ้อมของงานสร้างสรรค์</w:t>
      </w:r>
      <w:r>
        <w:rPr>
          <w:rFonts w:ascii="TH SarabunPSK" w:hAnsi="TH SarabunPSK" w:cs="TH SarabunPSK" w:hint="cs"/>
          <w:szCs w:val="24"/>
          <w:cs/>
        </w:rPr>
        <w:t xml:space="preserve"> ซึ่งเป็นการสร้างคุณค่าทางจิตใจ ยกระดับจิตใจ ก่อให้เกิดสุนทรียภาพ สร้างความสุข เช่น งานศิลปะที่นำไปใช้ในโรงพยาบาล ซึ่งได้มีการศึกษาและการประเมินไว้</w:t>
      </w:r>
    </w:p>
    <w:p w:rsidR="005B33FB" w:rsidRDefault="005B33FB"/>
    <w:sectPr w:rsidR="005B33FB" w:rsidSect="005B5C6F">
      <w:headerReference w:type="even" r:id="rId9"/>
      <w:headerReference w:type="default" r:id="rId10"/>
      <w:headerReference w:type="first" r:id="rId11"/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CF" w:rsidRDefault="007B31CF" w:rsidP="007E004F">
      <w:pPr>
        <w:spacing w:after="0" w:line="240" w:lineRule="auto"/>
      </w:pPr>
      <w:r>
        <w:separator/>
      </w:r>
    </w:p>
  </w:endnote>
  <w:endnote w:type="continuationSeparator" w:id="0">
    <w:p w:rsidR="007B31CF" w:rsidRDefault="007B31CF" w:rsidP="007E0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CF" w:rsidRDefault="007B31CF" w:rsidP="007E004F">
      <w:pPr>
        <w:spacing w:after="0" w:line="240" w:lineRule="auto"/>
      </w:pPr>
      <w:r>
        <w:separator/>
      </w:r>
    </w:p>
  </w:footnote>
  <w:footnote w:type="continuationSeparator" w:id="0">
    <w:p w:rsidR="007B31CF" w:rsidRDefault="007B31CF" w:rsidP="007E0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17" w:rsidRDefault="007B31CF" w:rsidP="00A518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785E17" w:rsidRDefault="007B31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E17" w:rsidRDefault="007B31CF" w:rsidP="00A5185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D4748F">
      <w:rPr>
        <w:rStyle w:val="PageNumber"/>
        <w:noProof/>
        <w:cs/>
      </w:rPr>
      <w:t>2</w:t>
    </w:r>
    <w:r>
      <w:rPr>
        <w:rStyle w:val="PageNumber"/>
        <w:cs/>
      </w:rPr>
      <w:fldChar w:fldCharType="end"/>
    </w:r>
  </w:p>
  <w:p w:rsidR="00785E17" w:rsidRDefault="007B31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b/>
        <w:bCs/>
        <w:color w:val="000000"/>
        <w:sz w:val="28"/>
        <w:szCs w:val="28"/>
      </w:rPr>
      <w:alias w:val="Title"/>
      <w:id w:val="77738743"/>
      <w:placeholder>
        <w:docPart w:val="4ACF26A505CB419D90685FCD3101D9F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E004F" w:rsidRDefault="007E004F" w:rsidP="00E827B5">
        <w:pPr>
          <w:pStyle w:val="Header"/>
          <w:pBdr>
            <w:bottom w:val="thickThinSmallGap" w:sz="24" w:space="1" w:color="622423" w:themeColor="accent2" w:themeShade="7F"/>
          </w:pBdr>
          <w:spacing w:after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E004F">
          <w:rPr>
            <w:rFonts w:ascii="TH SarabunPSK" w:hAnsi="TH SarabunPSK" w:cs="TH SarabunPSK"/>
            <w:b/>
            <w:bCs/>
            <w:color w:val="000000"/>
            <w:sz w:val="28"/>
            <w:szCs w:val="28"/>
            <w:cs/>
          </w:rPr>
          <w:t>หนังสือรับรองการใช้ประโยชน์จากผลงานวิจัย/งานบริการวิชาการ หรือผลงานสร้างสรรค์</w:t>
        </w:r>
        <w:r>
          <w:rPr>
            <w:rFonts w:ascii="TH SarabunPSK" w:hAnsi="TH SarabunPSK" w:cs="TH SarabunPSK"/>
            <w:b/>
            <w:bCs/>
            <w:color w:val="000000"/>
            <w:sz w:val="28"/>
            <w:szCs w:val="28"/>
          </w:rPr>
          <w:t xml:space="preserve">                                           </w:t>
        </w:r>
        <w:r w:rsidRPr="007E004F">
          <w:rPr>
            <w:rFonts w:ascii="TH SarabunPSK" w:hAnsi="TH SarabunPSK" w:cs="TH SarabunPSK"/>
            <w:b/>
            <w:bCs/>
            <w:color w:val="000000"/>
            <w:sz w:val="28"/>
            <w:szCs w:val="28"/>
            <w:cs/>
          </w:rPr>
          <w:t>วิทยาลัยการแพทย์แผนไทย มหาวิทยาลัยเทคโนโลยีราชมงคลธัญบุรี</w:t>
        </w:r>
      </w:p>
    </w:sdtContent>
  </w:sdt>
  <w:p w:rsidR="007E004F" w:rsidRDefault="007E00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B138E"/>
    <w:multiLevelType w:val="hybridMultilevel"/>
    <w:tmpl w:val="ADFAED42"/>
    <w:lvl w:ilvl="0" w:tplc="13504594">
      <w:start w:val="1"/>
      <w:numFmt w:val="bullet"/>
      <w:lvlText w:val=""/>
      <w:lvlJc w:val="left"/>
      <w:pPr>
        <w:tabs>
          <w:tab w:val="num" w:pos="1095"/>
        </w:tabs>
        <w:ind w:left="1095" w:hanging="375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4F"/>
    <w:rsid w:val="00292F2E"/>
    <w:rsid w:val="005B33FB"/>
    <w:rsid w:val="005B5C6F"/>
    <w:rsid w:val="007B31CF"/>
    <w:rsid w:val="007E004F"/>
    <w:rsid w:val="00A813E2"/>
    <w:rsid w:val="00D4748F"/>
    <w:rsid w:val="00E8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F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7E004F"/>
    <w:pPr>
      <w:spacing w:after="0" w:line="240" w:lineRule="auto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rsid w:val="007E004F"/>
    <w:pPr>
      <w:tabs>
        <w:tab w:val="center" w:pos="4153"/>
        <w:tab w:val="right" w:pos="830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E004F"/>
    <w:rPr>
      <w:rFonts w:ascii="Calibri" w:eastAsia="Calibri" w:hAnsi="Calibri" w:cs="Angsana New"/>
      <w:szCs w:val="25"/>
    </w:rPr>
  </w:style>
  <w:style w:type="character" w:styleId="PageNumber">
    <w:name w:val="page number"/>
    <w:basedOn w:val="DefaultParagraphFont"/>
    <w:rsid w:val="007E004F"/>
  </w:style>
  <w:style w:type="paragraph" w:styleId="BalloonText">
    <w:name w:val="Balloon Text"/>
    <w:basedOn w:val="Normal"/>
    <w:link w:val="BalloonTextChar"/>
    <w:uiPriority w:val="99"/>
    <w:semiHidden/>
    <w:unhideWhenUsed/>
    <w:rsid w:val="007E004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4F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E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4F"/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7E004F"/>
    <w:pPr>
      <w:ind w:left="720"/>
      <w:contextualSpacing/>
    </w:pPr>
    <w:rPr>
      <w:rFonts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4F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qFormat/>
    <w:rsid w:val="007E004F"/>
    <w:pPr>
      <w:spacing w:after="0" w:line="240" w:lineRule="auto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rsid w:val="007E004F"/>
    <w:pPr>
      <w:tabs>
        <w:tab w:val="center" w:pos="4153"/>
        <w:tab w:val="right" w:pos="8306"/>
      </w:tabs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7E004F"/>
    <w:rPr>
      <w:rFonts w:ascii="Calibri" w:eastAsia="Calibri" w:hAnsi="Calibri" w:cs="Angsana New"/>
      <w:szCs w:val="25"/>
    </w:rPr>
  </w:style>
  <w:style w:type="character" w:styleId="PageNumber">
    <w:name w:val="page number"/>
    <w:basedOn w:val="DefaultParagraphFont"/>
    <w:rsid w:val="007E004F"/>
  </w:style>
  <w:style w:type="paragraph" w:styleId="BalloonText">
    <w:name w:val="Balloon Text"/>
    <w:basedOn w:val="Normal"/>
    <w:link w:val="BalloonTextChar"/>
    <w:uiPriority w:val="99"/>
    <w:semiHidden/>
    <w:unhideWhenUsed/>
    <w:rsid w:val="007E004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4F"/>
    <w:rPr>
      <w:rFonts w:ascii="Tahoma" w:eastAsia="Calibri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E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4F"/>
    <w:rPr>
      <w:rFonts w:ascii="Calibri" w:eastAsia="Calibri" w:hAnsi="Calibri" w:cs="Angsana New"/>
    </w:rPr>
  </w:style>
  <w:style w:type="paragraph" w:styleId="ListParagraph">
    <w:name w:val="List Paragraph"/>
    <w:basedOn w:val="Normal"/>
    <w:uiPriority w:val="34"/>
    <w:qFormat/>
    <w:rsid w:val="007E004F"/>
    <w:pPr>
      <w:ind w:left="720"/>
      <w:contextualSpacing/>
    </w:pPr>
    <w:rPr>
      <w:rFonts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ACF26A505CB419D90685FCD3101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35DB4-11BA-46B6-ADAA-3780FCC65C5A}"/>
      </w:docPartPr>
      <w:docPartBody>
        <w:p w:rsidR="00000000" w:rsidRDefault="000716C6" w:rsidP="000716C6">
          <w:pPr>
            <w:pStyle w:val="4ACF26A505CB419D90685FCD3101D9F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6C6"/>
    <w:rsid w:val="000716C6"/>
    <w:rsid w:val="00AA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CF26A505CB419D90685FCD3101D9FA">
    <w:name w:val="4ACF26A505CB419D90685FCD3101D9FA"/>
    <w:rsid w:val="000716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CF26A505CB419D90685FCD3101D9FA">
    <w:name w:val="4ACF26A505CB419D90685FCD3101D9FA"/>
    <w:rsid w:val="00071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หนังสือรับรองการใช้ประโยชน์จากผลงานวิจัย/งานบริการวิชาการ หรือผลงานสร้างสรรค์                                           วิทยาลัยการแพทย์แผนไทย มหาวิทยาลัยเทคโนโลยีราชมงคลธัญบุรี</vt:lpstr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หนังสือรับรองการใช้ประโยชน์จากผลงานวิจัย/งานบริการวิชาการ หรือผลงานสร้างสรรค์                                           วิทยาลัยการแพทย์แผนไทย มหาวิทยาลัยเทคโนโลยีราชมงคลธัญบุรี</dc:title>
  <dc:creator>ADMIN</dc:creator>
  <cp:lastModifiedBy>ADMIN</cp:lastModifiedBy>
  <cp:revision>4</cp:revision>
  <cp:lastPrinted>2015-06-23T06:05:00Z</cp:lastPrinted>
  <dcterms:created xsi:type="dcterms:W3CDTF">2015-06-23T05:26:00Z</dcterms:created>
  <dcterms:modified xsi:type="dcterms:W3CDTF">2015-06-23T06:05:00Z</dcterms:modified>
</cp:coreProperties>
</file>